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F5C" w:rsidRDefault="00ED7F5C" w:rsidP="00ED7F5C">
      <w:pPr>
        <w:pStyle w:val="Default"/>
      </w:pPr>
    </w:p>
    <w:p w:rsidR="00ED7F5C" w:rsidRDefault="00ED7F5C" w:rsidP="00ED7F5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Муниципальная комиссия </w:t>
      </w:r>
    </w:p>
    <w:p w:rsidR="00ED7F5C" w:rsidRDefault="00ED7F5C" w:rsidP="00ED7F5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ED7F5C" w:rsidRPr="0061335F" w:rsidRDefault="00ED7F5C" w:rsidP="00ED7F5C">
      <w:pPr>
        <w:pStyle w:val="Default"/>
        <w:ind w:firstLine="14"/>
        <w:jc w:val="both"/>
        <w:rPr>
          <w:sz w:val="28"/>
          <w:szCs w:val="28"/>
          <w:u w:val="single"/>
        </w:rPr>
      </w:pPr>
      <w:r w:rsidRPr="0061335F">
        <w:rPr>
          <w:sz w:val="28"/>
          <w:szCs w:val="28"/>
          <w:u w:val="single"/>
        </w:rPr>
        <w:t>Перечень нормативных правовых актов</w:t>
      </w:r>
      <w:r w:rsidR="00EF482B" w:rsidRPr="0061335F">
        <w:rPr>
          <w:iCs/>
          <w:sz w:val="28"/>
          <w:szCs w:val="28"/>
          <w:u w:val="single"/>
        </w:rPr>
        <w:t>:</w:t>
      </w:r>
    </w:p>
    <w:p w:rsidR="00ED7F5C" w:rsidRDefault="00ED7F5C" w:rsidP="00ED7F5C">
      <w:pPr>
        <w:pStyle w:val="Default"/>
        <w:ind w:firstLine="14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инвалидов»;</w:t>
      </w:r>
    </w:p>
    <w:p w:rsidR="00ED7F5C" w:rsidRDefault="00ED7F5C" w:rsidP="00ED7F5C">
      <w:pPr>
        <w:pStyle w:val="Default"/>
        <w:ind w:firstLine="14"/>
        <w:jc w:val="both"/>
        <w:rPr>
          <w:sz w:val="28"/>
          <w:szCs w:val="28"/>
        </w:rPr>
      </w:pPr>
      <w:r>
        <w:rPr>
          <w:sz w:val="28"/>
          <w:szCs w:val="28"/>
        </w:rPr>
        <w:t>- приказ Минстроя России от 23.11.2016 № 836/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 xml:space="preserve"> «Об утверждении формы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инвалида»;</w:t>
      </w:r>
    </w:p>
    <w:p w:rsidR="00ED7F5C" w:rsidRDefault="00ED7F5C" w:rsidP="00ED7F5C">
      <w:pPr>
        <w:pStyle w:val="Default"/>
        <w:ind w:firstLine="14"/>
        <w:jc w:val="both"/>
        <w:rPr>
          <w:sz w:val="28"/>
          <w:szCs w:val="28"/>
        </w:rPr>
      </w:pPr>
      <w:r>
        <w:rPr>
          <w:sz w:val="28"/>
          <w:szCs w:val="28"/>
        </w:rPr>
        <w:t>- приказ Минстроя России от 23.11.2016 № 837/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 xml:space="preserve"> «Об утверждении форм заключений о возможности или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инвалида»;</w:t>
      </w:r>
    </w:p>
    <w:p w:rsidR="00ED7F5C" w:rsidRDefault="00ED7F5C" w:rsidP="00ED7F5C">
      <w:pPr>
        <w:pStyle w:val="Default"/>
        <w:ind w:firstLine="14"/>
        <w:jc w:val="both"/>
        <w:rPr>
          <w:sz w:val="28"/>
          <w:szCs w:val="28"/>
        </w:rPr>
      </w:pPr>
      <w:r>
        <w:rPr>
          <w:sz w:val="28"/>
          <w:szCs w:val="28"/>
        </w:rPr>
        <w:t>- приказ Минстроя России от 28.02.2017 № 583/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 xml:space="preserve"> «Об утверждении правил проведения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 формы решения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инвалида»;</w:t>
      </w:r>
    </w:p>
    <w:p w:rsidR="00ED7F5C" w:rsidRDefault="00ED7F5C" w:rsidP="00ED7F5C">
      <w:pPr>
        <w:pStyle w:val="Default"/>
        <w:ind w:firstLine="14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Правительства Новосибирской области от 22.08.2017 № 325-п «О реализации отдельных положений постановления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инвалидов»;</w:t>
      </w:r>
    </w:p>
    <w:p w:rsidR="00ED7F5C" w:rsidRDefault="00ED7F5C" w:rsidP="00ED7F5C">
      <w:pPr>
        <w:pStyle w:val="Default"/>
        <w:ind w:firstLine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распоряжение Правительства Новосибирской области от 27.03.2018 № 109-рп «Об утверждении Плана мероприятий по приспособлению жилых помещений инвалидов и общего имущества в многоквартирных домах, в </w:t>
      </w:r>
    </w:p>
    <w:p w:rsidR="00ED7F5C" w:rsidRDefault="00ED7F5C" w:rsidP="00ED7F5C">
      <w:pPr>
        <w:pStyle w:val="Default"/>
        <w:pageBreakBefore/>
        <w:ind w:firstLine="1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которых проживают инвалиды, с учетом потребностей инвалидов и обеспечения условий их доступности для инвалидов»;</w:t>
      </w:r>
    </w:p>
    <w:p w:rsidR="00ED7F5C" w:rsidRDefault="00ED7F5C" w:rsidP="00ED7F5C">
      <w:pPr>
        <w:pStyle w:val="Default"/>
        <w:ind w:firstLine="14"/>
        <w:jc w:val="both"/>
        <w:rPr>
          <w:sz w:val="28"/>
          <w:szCs w:val="28"/>
        </w:rPr>
      </w:pPr>
      <w:r>
        <w:rPr>
          <w:sz w:val="28"/>
          <w:szCs w:val="28"/>
        </w:rPr>
        <w:t>- приказ министерства труда и социального развития Новосибирской области от 30.11.2017 № 75 «О Порядке создания и работы комиссий»;</w:t>
      </w:r>
    </w:p>
    <w:p w:rsidR="00ED7F5C" w:rsidRDefault="00ED7F5C" w:rsidP="00ED7F5C">
      <w:pPr>
        <w:pStyle w:val="Default"/>
        <w:ind w:firstLine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15E15">
        <w:rPr>
          <w:sz w:val="28"/>
          <w:szCs w:val="28"/>
        </w:rPr>
        <w:t>п</w:t>
      </w:r>
      <w:r w:rsidR="00EF482B">
        <w:rPr>
          <w:sz w:val="28"/>
          <w:szCs w:val="28"/>
        </w:rPr>
        <w:t xml:space="preserve">остановление администрации Мохнатологовского сельсовета Краснозерского района Новосибирской области от </w:t>
      </w:r>
      <w:r w:rsidR="001F4CD5">
        <w:rPr>
          <w:sz w:val="28"/>
          <w:szCs w:val="28"/>
        </w:rPr>
        <w:t>16.03.2023 № 23</w:t>
      </w:r>
      <w:r w:rsidR="002946AC">
        <w:rPr>
          <w:sz w:val="28"/>
          <w:szCs w:val="28"/>
        </w:rPr>
        <w:t xml:space="preserve"> «О создании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инвалидов»</w:t>
      </w:r>
      <w:r>
        <w:rPr>
          <w:sz w:val="28"/>
          <w:szCs w:val="28"/>
        </w:rPr>
        <w:t>;</w:t>
      </w:r>
    </w:p>
    <w:p w:rsidR="00ED7F5C" w:rsidRPr="00915E15" w:rsidRDefault="00ED7F5C" w:rsidP="00915E15">
      <w:pPr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5E15">
        <w:rPr>
          <w:rFonts w:ascii="Times New Roman" w:hAnsi="Times New Roman" w:cs="Times New Roman"/>
          <w:sz w:val="28"/>
          <w:szCs w:val="28"/>
        </w:rPr>
        <w:t xml:space="preserve">- </w:t>
      </w:r>
      <w:r w:rsidR="00915E15" w:rsidRPr="00915E15">
        <w:rPr>
          <w:rFonts w:ascii="Times New Roman" w:hAnsi="Times New Roman" w:cs="Times New Roman"/>
          <w:sz w:val="28"/>
          <w:szCs w:val="28"/>
        </w:rPr>
        <w:t>п</w:t>
      </w:r>
      <w:r w:rsidR="00EF482B" w:rsidRPr="00915E15">
        <w:rPr>
          <w:rFonts w:ascii="Times New Roman" w:hAnsi="Times New Roman" w:cs="Times New Roman"/>
          <w:sz w:val="28"/>
          <w:szCs w:val="28"/>
        </w:rPr>
        <w:t>остановление администрации Мохнатологовского сельсовета Краснозерского ра</w:t>
      </w:r>
      <w:r w:rsidR="001F4CD5">
        <w:rPr>
          <w:rFonts w:ascii="Times New Roman" w:hAnsi="Times New Roman" w:cs="Times New Roman"/>
          <w:sz w:val="28"/>
          <w:szCs w:val="28"/>
        </w:rPr>
        <w:t>йона Новосибирской области от 15</w:t>
      </w:r>
      <w:r w:rsidR="00EF482B" w:rsidRPr="00915E15">
        <w:rPr>
          <w:rFonts w:ascii="Times New Roman" w:hAnsi="Times New Roman" w:cs="Times New Roman"/>
          <w:sz w:val="28"/>
          <w:szCs w:val="28"/>
        </w:rPr>
        <w:t>.0</w:t>
      </w:r>
      <w:r w:rsidR="001F4CD5">
        <w:rPr>
          <w:rFonts w:ascii="Times New Roman" w:hAnsi="Times New Roman" w:cs="Times New Roman"/>
          <w:sz w:val="28"/>
          <w:szCs w:val="28"/>
        </w:rPr>
        <w:t>2.2022  № 17</w:t>
      </w:r>
      <w:r w:rsidR="00915E15" w:rsidRPr="00915E15">
        <w:rPr>
          <w:rFonts w:ascii="Times New Roman" w:hAnsi="Times New Roman" w:cs="Times New Roman"/>
          <w:sz w:val="28"/>
          <w:szCs w:val="28"/>
        </w:rPr>
        <w:t xml:space="preserve"> «</w:t>
      </w:r>
      <w:r w:rsidR="00915E15" w:rsidRPr="00915E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Плана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</w:t>
      </w:r>
      <w:r w:rsidR="001F4C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оступности для инвалидов на 2023</w:t>
      </w:r>
      <w:r w:rsidR="00915E15" w:rsidRPr="00915E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915E15" w:rsidRPr="00915E15">
        <w:rPr>
          <w:rFonts w:ascii="Times New Roman" w:hAnsi="Times New Roman" w:cs="Times New Roman"/>
          <w:sz w:val="28"/>
          <w:szCs w:val="28"/>
        </w:rPr>
        <w:t>»</w:t>
      </w:r>
      <w:r w:rsidR="00EF482B" w:rsidRPr="00915E15">
        <w:rPr>
          <w:rFonts w:ascii="Times New Roman" w:hAnsi="Times New Roman" w:cs="Times New Roman"/>
          <w:sz w:val="28"/>
          <w:szCs w:val="28"/>
        </w:rPr>
        <w:t>.</w:t>
      </w:r>
    </w:p>
    <w:p w:rsidR="00ED7F5C" w:rsidRDefault="00ED7F5C" w:rsidP="00ED7F5C">
      <w:pPr>
        <w:pStyle w:val="Default"/>
        <w:jc w:val="center"/>
        <w:rPr>
          <w:b/>
          <w:bCs/>
          <w:sz w:val="28"/>
          <w:szCs w:val="28"/>
        </w:rPr>
      </w:pPr>
    </w:p>
    <w:sectPr w:rsidR="00ED7F5C" w:rsidSect="00ED7F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F5C"/>
    <w:rsid w:val="00054CB9"/>
    <w:rsid w:val="001F4CD5"/>
    <w:rsid w:val="002946AC"/>
    <w:rsid w:val="002F06AA"/>
    <w:rsid w:val="00484AE7"/>
    <w:rsid w:val="0058797B"/>
    <w:rsid w:val="0061335F"/>
    <w:rsid w:val="007D39EA"/>
    <w:rsid w:val="008A4377"/>
    <w:rsid w:val="00915E15"/>
    <w:rsid w:val="00B51125"/>
    <w:rsid w:val="00C67540"/>
    <w:rsid w:val="00C71A3A"/>
    <w:rsid w:val="00D425B8"/>
    <w:rsid w:val="00E571D3"/>
    <w:rsid w:val="00ED7F5C"/>
    <w:rsid w:val="00EF4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7F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496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 Защита</dc:creator>
  <cp:keywords/>
  <dc:description/>
  <cp:lastModifiedBy>12345</cp:lastModifiedBy>
  <cp:revision>13</cp:revision>
  <dcterms:created xsi:type="dcterms:W3CDTF">2022-05-12T09:07:00Z</dcterms:created>
  <dcterms:modified xsi:type="dcterms:W3CDTF">2023-03-31T03:53:00Z</dcterms:modified>
</cp:coreProperties>
</file>