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7B" w:rsidRPr="007D087B" w:rsidRDefault="007D087B" w:rsidP="007D0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0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</w:t>
      </w:r>
    </w:p>
    <w:p w:rsidR="007D087B" w:rsidRPr="007D087B" w:rsidRDefault="008648E5" w:rsidP="007D0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Главы а</w:t>
      </w:r>
      <w:r w:rsidR="007D087B" w:rsidRPr="007D0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 w:rsidR="007D087B" w:rsidRPr="007D0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Мохнатологовского</w:t>
      </w:r>
      <w:proofErr w:type="spellEnd"/>
      <w:r w:rsidR="007D087B" w:rsidRPr="007D0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  <w:r w:rsidR="007D087B" w:rsidRPr="007D0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 о про</w:t>
      </w:r>
      <w:r w:rsidR="00D25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деланной  работе за 2021 год</w:t>
      </w:r>
    </w:p>
    <w:p w:rsidR="007D087B" w:rsidRPr="007D087B" w:rsidRDefault="007D087B" w:rsidP="00CB02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Главными задачами в работе Администраци</w:t>
      </w:r>
      <w:r w:rsidR="00CB0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поселения остается исполнение </w:t>
      </w: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полномочий в соответствии со 131 Федеральным Законом «Об общих принципах организации местного самоуправления в Российской Федерации», Уставом поселения и другими Федеральными, областными и правовыми актами Совета депутатов </w:t>
      </w:r>
      <w:proofErr w:type="spellStart"/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Мохнатологовского</w:t>
      </w:r>
      <w:proofErr w:type="spellEnd"/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7D087B" w:rsidRPr="007D087B" w:rsidRDefault="007D087B" w:rsidP="007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прежде всего:</w:t>
      </w:r>
    </w:p>
    <w:p w:rsidR="007D087B" w:rsidRPr="007D087B" w:rsidRDefault="007D087B" w:rsidP="007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исполнение бюджета поселения;</w:t>
      </w:r>
    </w:p>
    <w:p w:rsidR="007D087B" w:rsidRPr="007D087B" w:rsidRDefault="007D087B" w:rsidP="007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обеспечение бесперебойной работы учреждений образования, культуры, здравоохранения;</w:t>
      </w:r>
    </w:p>
    <w:p w:rsidR="007D087B" w:rsidRPr="007D087B" w:rsidRDefault="007D087B" w:rsidP="007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7D087B" w:rsidRPr="007D087B" w:rsidRDefault="007D087B" w:rsidP="007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:rsidR="007D087B" w:rsidRDefault="007D087B" w:rsidP="007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информирования населения о деятельности администрации поселения используется официальный сайт администрации, где размещаются нормативные документы, информация по благоустройству наших территорий и </w:t>
      </w:r>
      <w:proofErr w:type="gramStart"/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мероприятиях, проводимых в поселении. Сайт администрации всегда поддерживается в актуальном состоянии. Для обнародования нормативных правовых актов используются информационные </w:t>
      </w:r>
      <w:proofErr w:type="gramStart"/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стенды</w:t>
      </w:r>
      <w:proofErr w:type="gramEnd"/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нужная информация размеща</w:t>
      </w:r>
      <w:r w:rsidR="00CB0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в местном печатном издании.</w:t>
      </w:r>
    </w:p>
    <w:p w:rsidR="00CB0266" w:rsidRPr="007D087B" w:rsidRDefault="00CB0266" w:rsidP="007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87B" w:rsidRPr="007D087B" w:rsidRDefault="007D087B" w:rsidP="007D0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0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Деятельность Администрации сельского поселения</w:t>
      </w:r>
    </w:p>
    <w:p w:rsidR="007D087B" w:rsidRPr="007D087B" w:rsidRDefault="007D087B" w:rsidP="007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регламенту администрация сельского совета  выдает несколько видов справок и выписок </w:t>
      </w:r>
      <w:proofErr w:type="gramStart"/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домовой</w:t>
      </w:r>
      <w:proofErr w:type="gramEnd"/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книг.   По запросам правоохранительных органов и других заинтересованных ведомств, выдаются  характеристики.</w:t>
      </w:r>
    </w:p>
    <w:p w:rsidR="007D087B" w:rsidRPr="007D087B" w:rsidRDefault="007D087B" w:rsidP="007D0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087B" w:rsidRPr="007D087B" w:rsidRDefault="007D087B" w:rsidP="007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За 2021 год Администрацией сельского поселения было принято    </w:t>
      </w:r>
      <w:r w:rsidRPr="007D0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118</w:t>
      </w: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-постановлений, </w:t>
      </w:r>
      <w:r w:rsidRPr="007D0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78</w:t>
      </w: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D08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по личному составу, </w:t>
      </w:r>
      <w:r w:rsidRPr="007D0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34</w:t>
      </w: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распоряжения по основной деятельности.    Поступило      обращений  от граждан, в том числе в письменном виде –</w:t>
      </w:r>
      <w:r w:rsidRPr="007D0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</w:t>
      </w: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принято главой  на личном приёме –  </w:t>
      </w:r>
      <w:r w:rsidRPr="007D0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</w:t>
      </w: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человек,  принято специалистами администрации </w:t>
      </w:r>
      <w:r w:rsidRPr="007D0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более 450</w:t>
      </w: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 обращений по справочному телефон</w:t>
      </w:r>
      <w:proofErr w:type="gramStart"/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D0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более</w:t>
      </w: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50   .</w:t>
      </w:r>
    </w:p>
    <w:p w:rsidR="007D087B" w:rsidRPr="007D087B" w:rsidRDefault="007D087B" w:rsidP="007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Проведено </w:t>
      </w:r>
      <w:r w:rsidRPr="007D0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23 </w:t>
      </w: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Совета  депутатов, на которых  в течени</w:t>
      </w:r>
      <w:proofErr w:type="gramStart"/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принято  </w:t>
      </w:r>
      <w:r w:rsidRPr="007D0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58 </w:t>
      </w: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Решений.</w:t>
      </w:r>
    </w:p>
    <w:p w:rsidR="007D087B" w:rsidRPr="007D087B" w:rsidRDefault="007D087B" w:rsidP="007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Численность постоянно зарегистрированного  по месту  жительства </w:t>
      </w:r>
    </w:p>
    <w:p w:rsidR="007D087B" w:rsidRPr="007D087B" w:rsidRDefault="007D087B" w:rsidP="007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 по сельскому совету  на 01.01.2021 года составляет  </w:t>
      </w:r>
      <w:r w:rsidRPr="007D0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1449 </w:t>
      </w: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="00D00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087B" w:rsidRPr="007D087B" w:rsidRDefault="007D087B" w:rsidP="007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7D087B" w:rsidRPr="007D087B" w:rsidRDefault="007D087B" w:rsidP="00CA7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</w:t>
      </w:r>
    </w:p>
    <w:p w:rsidR="007D087B" w:rsidRPr="007D087B" w:rsidRDefault="007D087B" w:rsidP="007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Воинский учет граждан запаса и граждан, подлежащих призыву на военную службу, осуществлялся на основании плана на 2021 год, согласованного с военным комиссариатом</w:t>
      </w:r>
      <w:r w:rsidR="00CB0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087B" w:rsidRPr="007D087B" w:rsidRDefault="007D087B" w:rsidP="007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    Администрацией поселения ведется работа по актуализации базы данных земельных участков и домовладений.</w:t>
      </w:r>
    </w:p>
    <w:p w:rsidR="007D087B" w:rsidRPr="007D087B" w:rsidRDefault="007D087B" w:rsidP="007D0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87B">
        <w:rPr>
          <w:rFonts w:ascii="Times New Roman" w:hAnsi="Times New Roman" w:cs="Times New Roman"/>
          <w:sz w:val="28"/>
          <w:szCs w:val="28"/>
        </w:rPr>
        <w:t xml:space="preserve">Площадь территории:  </w:t>
      </w:r>
      <w:r w:rsidRPr="007D087B">
        <w:rPr>
          <w:rFonts w:ascii="Times New Roman" w:hAnsi="Times New Roman" w:cs="Times New Roman"/>
          <w:b/>
          <w:sz w:val="28"/>
          <w:szCs w:val="28"/>
          <w:u w:val="single"/>
        </w:rPr>
        <w:t xml:space="preserve">386,87 </w:t>
      </w:r>
      <w:r w:rsidRPr="007D087B">
        <w:rPr>
          <w:rFonts w:ascii="Times New Roman" w:hAnsi="Times New Roman" w:cs="Times New Roman"/>
          <w:sz w:val="28"/>
          <w:szCs w:val="28"/>
        </w:rPr>
        <w:t xml:space="preserve"> кв. м</w:t>
      </w:r>
    </w:p>
    <w:p w:rsidR="007D087B" w:rsidRPr="007D087B" w:rsidRDefault="007D087B" w:rsidP="007D0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87B">
        <w:rPr>
          <w:rFonts w:ascii="Times New Roman" w:hAnsi="Times New Roman" w:cs="Times New Roman"/>
          <w:sz w:val="28"/>
          <w:szCs w:val="28"/>
        </w:rPr>
        <w:t xml:space="preserve">Площадь застройки:  </w:t>
      </w:r>
      <w:r w:rsidRPr="007D087B">
        <w:rPr>
          <w:rFonts w:ascii="Times New Roman" w:hAnsi="Times New Roman" w:cs="Times New Roman"/>
          <w:b/>
          <w:sz w:val="28"/>
          <w:szCs w:val="28"/>
          <w:u w:val="single"/>
        </w:rPr>
        <w:t>85 000</w:t>
      </w:r>
      <w:r w:rsidRPr="007D087B">
        <w:rPr>
          <w:rFonts w:ascii="Times New Roman" w:hAnsi="Times New Roman" w:cs="Times New Roman"/>
          <w:sz w:val="28"/>
          <w:szCs w:val="28"/>
        </w:rPr>
        <w:t xml:space="preserve"> кв. м</w:t>
      </w:r>
    </w:p>
    <w:p w:rsidR="007D087B" w:rsidRPr="007D087B" w:rsidRDefault="007D087B" w:rsidP="007D0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87B">
        <w:rPr>
          <w:rFonts w:ascii="Times New Roman" w:hAnsi="Times New Roman" w:cs="Times New Roman"/>
          <w:sz w:val="28"/>
          <w:szCs w:val="28"/>
        </w:rPr>
        <w:t xml:space="preserve">Общая площадь зеленых насаждений:  </w:t>
      </w:r>
      <w:r w:rsidRPr="007D087B">
        <w:rPr>
          <w:rFonts w:ascii="Times New Roman" w:hAnsi="Times New Roman" w:cs="Times New Roman"/>
          <w:b/>
          <w:sz w:val="28"/>
          <w:szCs w:val="28"/>
          <w:u w:val="single"/>
        </w:rPr>
        <w:t>64 000</w:t>
      </w:r>
      <w:r w:rsidRPr="007D087B">
        <w:rPr>
          <w:rFonts w:ascii="Times New Roman" w:hAnsi="Times New Roman" w:cs="Times New Roman"/>
          <w:sz w:val="28"/>
          <w:szCs w:val="28"/>
        </w:rPr>
        <w:t xml:space="preserve"> кв. м</w:t>
      </w:r>
    </w:p>
    <w:p w:rsidR="007D087B" w:rsidRPr="007D087B" w:rsidRDefault="007D087B" w:rsidP="007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     На территории сельсовета  насчитывается </w:t>
      </w:r>
      <w:r w:rsidRPr="007D0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570</w:t>
      </w: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домовладений </w:t>
      </w:r>
      <w:proofErr w:type="gramStart"/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242 в     Петропавловке, 328  в  Мохнатом Логе).  </w:t>
      </w:r>
      <w:proofErr w:type="gramStart"/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Население занимается выращиванием овощей,  личное подсобное хозяйство  имеют  </w:t>
      </w:r>
      <w:r w:rsidRPr="007D0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278 </w:t>
      </w: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дворов (  185-  в с. Мохнатый Лог ,   93- в Петропавловке), в которых имеется КРС –  620 головы, в том числе коров- 352 гол., лошадей – 88 гол., свиней -120 голов, овец, коз - 825   гол., птицы всех видов – 4500 голов, и 50-пчелосемей.</w:t>
      </w:r>
      <w:proofErr w:type="gramEnd"/>
    </w:p>
    <w:p w:rsidR="007D087B" w:rsidRPr="007D087B" w:rsidRDefault="007D087B" w:rsidP="007D0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0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Социальная сфера</w:t>
      </w:r>
    </w:p>
    <w:p w:rsidR="007D087B" w:rsidRPr="007D087B" w:rsidRDefault="007D087B" w:rsidP="007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сельском поселении имеются следующие льготные категории граждан.</w:t>
      </w:r>
    </w:p>
    <w:p w:rsidR="007D087B" w:rsidRPr="007D087B" w:rsidRDefault="007D087B" w:rsidP="007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Тружеников тыла –    10 человек </w:t>
      </w:r>
    </w:p>
    <w:p w:rsidR="007D087B" w:rsidRPr="007D087B" w:rsidRDefault="007D087B" w:rsidP="007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87B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Вдовы участников ВОВ –    1 человек</w:t>
      </w:r>
    </w:p>
    <w:p w:rsidR="007D087B" w:rsidRPr="007D087B" w:rsidRDefault="007D087B" w:rsidP="007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8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Ветераны труда  Новосибирской области- 135 человек</w:t>
      </w:r>
    </w:p>
    <w:p w:rsidR="007D087B" w:rsidRPr="007D087B" w:rsidRDefault="007D087B" w:rsidP="007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8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Ветераны труда Федерального значения- 48 человек</w:t>
      </w:r>
    </w:p>
    <w:p w:rsidR="007D087B" w:rsidRPr="007D087B" w:rsidRDefault="007D087B" w:rsidP="007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Инвалиды  - 49 человек</w:t>
      </w:r>
    </w:p>
    <w:p w:rsidR="007D087B" w:rsidRPr="00283D47" w:rsidRDefault="007D087B" w:rsidP="00283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течени</w:t>
      </w:r>
      <w:proofErr w:type="gramStart"/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2021  года своевременно оказывались  меры социальной поддержки льготным категориям  граждан: на приобретение  топлива, на ремонт печного отопления ;на приобретение коровы ; на предметы первой необходимости и т.д.– 21 человек</w:t>
      </w:r>
    </w:p>
    <w:p w:rsidR="007D087B" w:rsidRPr="007D087B" w:rsidRDefault="007D087B" w:rsidP="007D0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087B" w:rsidRPr="007D087B" w:rsidRDefault="007D087B" w:rsidP="007D0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0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Исполнения бюджета за 2021 год</w:t>
      </w:r>
    </w:p>
    <w:p w:rsidR="004C631D" w:rsidRPr="007D087B" w:rsidRDefault="007D087B" w:rsidP="004C63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финансовым инструментом для достижения стабильности социально-экономического развития сельского </w:t>
      </w:r>
      <w:proofErr w:type="gramStart"/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proofErr w:type="gramEnd"/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безусловно служит бюджет. 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 РФ. Бюджет утверждается депутатами Совета депутатов </w:t>
      </w:r>
      <w:proofErr w:type="spellStart"/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Мохнатологовского</w:t>
      </w:r>
      <w:proofErr w:type="spellEnd"/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после получения заключения  ревизионной комиссии Краснозерского района и проведения публичных слушаний. Исполнение бюджета  осуществляется в течение года, каждый квартал информация об исполнении бюджета размещается на официальном сайте</w:t>
      </w:r>
      <w:r w:rsidR="004C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68AA" w:rsidRPr="007D087B" w:rsidRDefault="007D087B" w:rsidP="00A268A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Ведется работа по собираемости налогов, сборов и а</w:t>
      </w:r>
      <w:r w:rsidR="007B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рендных платежей</w:t>
      </w: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официальном сайте администрации размещена информация о необходимости уплаты имущественных налогов в срок до 1 декабря. Эта же информация размещена в общедоступных местах (магазины, </w:t>
      </w:r>
      <w:proofErr w:type="spellStart"/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ФАПы</w:t>
      </w:r>
      <w:proofErr w:type="spellEnd"/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стенды, доски объявлений). Так же размещена информация о рассылке налоговых уведомлений. В информации указано что делать налогоплательщику, если он </w:t>
      </w: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получил уведомление, причины неполучения. Куда нужно обращаться, если налоговое уведомление не поступало. Как проводится расчет налогов. Как и где можно уплатить налоги. Так в этом году вырос процент по таким показателям эффективности, как доля налоговых и неналоговых доходов бюджета, удельный вес недоимки по налогу на имущество физических лиц, удельный вес недоимки по земельному налогу. </w:t>
      </w:r>
    </w:p>
    <w:p w:rsidR="007D087B" w:rsidRDefault="007D087B" w:rsidP="007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0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                            Благоустройство поселения</w:t>
      </w:r>
    </w:p>
    <w:p w:rsidR="00A50107" w:rsidRPr="007D087B" w:rsidRDefault="00A50107" w:rsidP="007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087B" w:rsidRPr="007D087B" w:rsidRDefault="007D087B" w:rsidP="007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Любой человек, приезжающий в сельское поселение, прежде </w:t>
      </w:r>
      <w:proofErr w:type="gramStart"/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обращает внимание на чистоту, порядок и архитектурный вид, казалось бы мы все любим свое поселение и хотим, чтобы в каждом населенном пункте было лучше и чище, но, к сожалению, у каждого свое понятие на решения данного вопроса. </w:t>
      </w:r>
      <w:proofErr w:type="gramStart"/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норм и требований в сфере экологии и благоустройства в поселении осуществляется административной комиссией и должностными  лицами администрации  в соответствии с Правилами благоустройства территории. Административная комиссия провела большую  разъяснительную работу с населением по соблюдению правил пожарной безопасности, по содержанию домашних животных и  содержанию приусадебных территорий.  В течении данного периода было выдано гражданам 5 </w:t>
      </w:r>
      <w:proofErr w:type="gramStart"/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предписаний</w:t>
      </w:r>
      <w:proofErr w:type="gramEnd"/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из которых   один житель не исполнил рекомендаций  по  содержанию лошадей, был  привлечён к администрат</w:t>
      </w:r>
      <w:r w:rsidR="00A5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ивному наказанию в виде штрафа</w:t>
      </w: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Проведен ряд меро</w:t>
      </w:r>
      <w:r w:rsidR="00647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приятий по благоустройству села.</w:t>
      </w:r>
    </w:p>
    <w:p w:rsidR="007D087B" w:rsidRPr="007D087B" w:rsidRDefault="007D087B" w:rsidP="007D0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87B">
        <w:rPr>
          <w:rFonts w:ascii="Times New Roman" w:hAnsi="Times New Roman" w:cs="Times New Roman"/>
          <w:sz w:val="28"/>
          <w:szCs w:val="28"/>
        </w:rPr>
        <w:t xml:space="preserve">Создана группа, ответственная за содержание и благоустройство памятников в составе 4 человек, которая приступает к ремонту памятника Большевикам, расстрелянным колчаковцами в селе Петропавловка. В селе Петропавловка началось строительство ФАПА. Реализован проект инициативного </w:t>
      </w:r>
      <w:proofErr w:type="spellStart"/>
      <w:r w:rsidRPr="007D087B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7D087B">
        <w:rPr>
          <w:rFonts w:ascii="Times New Roman" w:hAnsi="Times New Roman" w:cs="Times New Roman"/>
          <w:sz w:val="28"/>
          <w:szCs w:val="28"/>
        </w:rPr>
        <w:t xml:space="preserve"> «Замена ограждения кладбища в селе Петропавловка».  Получен гранд Петропавловским музеем им. Н.М. </w:t>
      </w:r>
      <w:proofErr w:type="spellStart"/>
      <w:r w:rsidRPr="007D087B">
        <w:rPr>
          <w:rFonts w:ascii="Times New Roman" w:hAnsi="Times New Roman" w:cs="Times New Roman"/>
          <w:sz w:val="28"/>
          <w:szCs w:val="28"/>
        </w:rPr>
        <w:t>Бахмацкого</w:t>
      </w:r>
      <w:proofErr w:type="spellEnd"/>
      <w:r w:rsidRPr="007D087B">
        <w:rPr>
          <w:rFonts w:ascii="Times New Roman" w:hAnsi="Times New Roman" w:cs="Times New Roman"/>
          <w:sz w:val="28"/>
          <w:szCs w:val="28"/>
        </w:rPr>
        <w:t xml:space="preserve"> на реализацию проекта «Живая старина». На средства гранда приобретены стеллажи для экспонатов. </w:t>
      </w:r>
      <w:proofErr w:type="gramStart"/>
      <w:r w:rsidRPr="007D087B">
        <w:rPr>
          <w:rFonts w:ascii="Times New Roman" w:hAnsi="Times New Roman" w:cs="Times New Roman"/>
          <w:sz w:val="28"/>
          <w:szCs w:val="28"/>
        </w:rPr>
        <w:t xml:space="preserve">Сформированы и отправлены пакеты документов на реализацию двух проектов (по благоустройству территории): 1)Территория спорта (обустройство спортивной площадки в с. Мохнатый Лог) 2) Оформление фасада, обустройство ограждения и тротуарных дорожек в Петропавловском краеведческом музее им. Н.М. </w:t>
      </w:r>
      <w:proofErr w:type="spellStart"/>
      <w:r w:rsidRPr="007D087B">
        <w:rPr>
          <w:rFonts w:ascii="Times New Roman" w:hAnsi="Times New Roman" w:cs="Times New Roman"/>
          <w:sz w:val="28"/>
          <w:szCs w:val="28"/>
        </w:rPr>
        <w:t>Бахмацкого</w:t>
      </w:r>
      <w:proofErr w:type="spellEnd"/>
      <w:r w:rsidRPr="007D087B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7D087B" w:rsidRPr="007D087B" w:rsidRDefault="007D087B" w:rsidP="007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87B" w:rsidRPr="007D087B" w:rsidRDefault="007D087B" w:rsidP="007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0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                                       Содержание и ремонт дорог</w:t>
      </w:r>
    </w:p>
    <w:p w:rsidR="007D087B" w:rsidRDefault="007D087B" w:rsidP="007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Одним из важнейших вопросов поселения является дорожная деятельность. </w:t>
      </w: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Всего протяженность дорог в поселении 25 км.  В этом году проведены  работы  по содержанию дорог:  чистка, </w:t>
      </w:r>
      <w:proofErr w:type="spellStart"/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грейдировка</w:t>
      </w:r>
      <w:proofErr w:type="spellEnd"/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обкос</w:t>
      </w:r>
      <w:proofErr w:type="spellEnd"/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травы.</w:t>
      </w:r>
      <w:r w:rsidRPr="007D087B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Проведена паспортизация дорог.</w:t>
      </w: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зимний период  </w:t>
      </w:r>
      <w:r w:rsidR="00357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производили </w:t>
      </w: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</w:t>
      </w:r>
      <w:r w:rsidR="00357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 от снега. </w:t>
      </w:r>
    </w:p>
    <w:p w:rsidR="00357CC1" w:rsidRPr="007D087B" w:rsidRDefault="00357CC1" w:rsidP="007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38C" w:rsidRDefault="007D087B" w:rsidP="007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0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                           </w:t>
      </w:r>
    </w:p>
    <w:p w:rsidR="007D087B" w:rsidRPr="007D087B" w:rsidRDefault="007D087B" w:rsidP="008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7D0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Жилищн</w:t>
      </w:r>
      <w:proofErr w:type="gramStart"/>
      <w:r w:rsidRPr="007D0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proofErr w:type="spellEnd"/>
      <w:r w:rsidRPr="007D0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proofErr w:type="gramEnd"/>
      <w:r w:rsidRPr="007D0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коммунальное  хозяйство</w:t>
      </w:r>
    </w:p>
    <w:p w:rsidR="007D087B" w:rsidRPr="007D087B" w:rsidRDefault="007D087B" w:rsidP="007D087B">
      <w:pPr>
        <w:pStyle w:val="a3"/>
        <w:rPr>
          <w:color w:val="000000"/>
          <w:sz w:val="28"/>
          <w:szCs w:val="28"/>
        </w:rPr>
      </w:pPr>
      <w:r w:rsidRPr="007D087B">
        <w:rPr>
          <w:sz w:val="28"/>
          <w:szCs w:val="28"/>
        </w:rPr>
        <w:t>В ведении администрации находится жилищно-коммунальное  хозяйство «</w:t>
      </w:r>
      <w:proofErr w:type="spellStart"/>
      <w:r w:rsidRPr="007D087B">
        <w:rPr>
          <w:sz w:val="28"/>
          <w:szCs w:val="28"/>
        </w:rPr>
        <w:t>Мохнатологовское</w:t>
      </w:r>
      <w:proofErr w:type="spellEnd"/>
      <w:r w:rsidRPr="007D087B">
        <w:rPr>
          <w:sz w:val="28"/>
          <w:szCs w:val="28"/>
        </w:rPr>
        <w:t>»</w:t>
      </w:r>
      <w:r w:rsidRPr="007D087B">
        <w:rPr>
          <w:color w:val="000000"/>
          <w:sz w:val="28"/>
          <w:szCs w:val="28"/>
        </w:rPr>
        <w:t>,</w:t>
      </w:r>
      <w:r w:rsidRPr="007D087B">
        <w:rPr>
          <w:sz w:val="28"/>
          <w:szCs w:val="28"/>
        </w:rPr>
        <w:t xml:space="preserve">  под  руководством  </w:t>
      </w:r>
      <w:proofErr w:type="spellStart"/>
      <w:r w:rsidRPr="007D087B">
        <w:rPr>
          <w:sz w:val="28"/>
          <w:szCs w:val="28"/>
        </w:rPr>
        <w:t>Дериенко</w:t>
      </w:r>
      <w:proofErr w:type="spellEnd"/>
      <w:r w:rsidRPr="007D087B">
        <w:rPr>
          <w:sz w:val="28"/>
          <w:szCs w:val="28"/>
        </w:rPr>
        <w:t xml:space="preserve"> А.В.  </w:t>
      </w:r>
      <w:r w:rsidRPr="007D087B">
        <w:rPr>
          <w:color w:val="000000"/>
          <w:sz w:val="28"/>
          <w:szCs w:val="28"/>
        </w:rPr>
        <w:t xml:space="preserve">Все возникающие неисправности ими </w:t>
      </w:r>
      <w:proofErr w:type="gramStart"/>
      <w:r w:rsidRPr="007D087B">
        <w:rPr>
          <w:color w:val="000000"/>
          <w:sz w:val="28"/>
          <w:szCs w:val="28"/>
        </w:rPr>
        <w:t>устраняются  почти  всегда своевременно и перебоев с водой в поселениях нет</w:t>
      </w:r>
      <w:proofErr w:type="gramEnd"/>
      <w:r w:rsidRPr="007D087B">
        <w:rPr>
          <w:color w:val="000000"/>
          <w:sz w:val="28"/>
          <w:szCs w:val="28"/>
        </w:rPr>
        <w:t xml:space="preserve">.  </w:t>
      </w:r>
      <w:proofErr w:type="gramStart"/>
      <w:r w:rsidRPr="007D087B">
        <w:rPr>
          <w:color w:val="000000"/>
          <w:sz w:val="28"/>
          <w:szCs w:val="28"/>
        </w:rPr>
        <w:t>В</w:t>
      </w:r>
      <w:proofErr w:type="gramEnd"/>
      <w:r w:rsidRPr="007D087B">
        <w:rPr>
          <w:color w:val="000000"/>
          <w:sz w:val="28"/>
          <w:szCs w:val="28"/>
        </w:rPr>
        <w:t xml:space="preserve">  </w:t>
      </w:r>
      <w:proofErr w:type="gramStart"/>
      <w:r w:rsidRPr="007D087B">
        <w:rPr>
          <w:color w:val="000000"/>
          <w:sz w:val="28"/>
          <w:szCs w:val="28"/>
        </w:rPr>
        <w:t>с</w:t>
      </w:r>
      <w:proofErr w:type="gramEnd"/>
      <w:r w:rsidRPr="007D087B">
        <w:rPr>
          <w:color w:val="000000"/>
          <w:sz w:val="28"/>
          <w:szCs w:val="28"/>
        </w:rPr>
        <w:t>. Мохнатый Лог отремонтирована скважина, в настоящее время ведутся работы по установке водонапорной башни. Сегодня</w:t>
      </w:r>
      <w:proofErr w:type="gramStart"/>
      <w:r w:rsidRPr="007D087B">
        <w:rPr>
          <w:color w:val="000000"/>
          <w:sz w:val="28"/>
          <w:szCs w:val="28"/>
        </w:rPr>
        <w:t xml:space="preserve">  З</w:t>
      </w:r>
      <w:proofErr w:type="gramEnd"/>
      <w:r w:rsidRPr="007D087B">
        <w:rPr>
          <w:color w:val="000000"/>
          <w:sz w:val="28"/>
          <w:szCs w:val="28"/>
        </w:rPr>
        <w:t xml:space="preserve">а отчетный период работниками ЖКХ были проведены следующие ремонтные работы: заменен водопровод протяженностью 80 м. в с. Отремонтирован участок теплотрассы по улице Производственная. На территории санитарной зоны, около водозаборной скважины, устранен порыв </w:t>
      </w:r>
      <w:proofErr w:type="spellStart"/>
      <w:r w:rsidRPr="007D087B">
        <w:rPr>
          <w:color w:val="000000"/>
          <w:sz w:val="28"/>
          <w:szCs w:val="28"/>
        </w:rPr>
        <w:t>водотрассы</w:t>
      </w:r>
      <w:proofErr w:type="spellEnd"/>
      <w:r w:rsidRPr="007D087B">
        <w:rPr>
          <w:color w:val="000000"/>
          <w:sz w:val="28"/>
          <w:szCs w:val="28"/>
        </w:rPr>
        <w:t xml:space="preserve">.  Подготовлена котельная к отопительному сезону:1) демонтирована старая печь, побелена котельная, моторный цех, утеплен опилками расширитель. На территории котельной установлено видеонаблюдение. Наведен порядок в гараже, установлены в гараже новые двери. Отремонтировано 2 единицы техники: фронтальный погрузчик, трактор экскаватор. В селе Петропавловка, на водоочистительном модуле, отремонтирован резервный бак. Установлен пожарный гидрант на санитарной зоне в селе Петропавловка. Силами специалистов администрации и работниками </w:t>
      </w:r>
      <w:proofErr w:type="spellStart"/>
      <w:r w:rsidRPr="007D087B">
        <w:rPr>
          <w:color w:val="000000"/>
          <w:sz w:val="28"/>
          <w:szCs w:val="28"/>
        </w:rPr>
        <w:t>МУПа</w:t>
      </w:r>
      <w:proofErr w:type="spellEnd"/>
      <w:r w:rsidRPr="007D087B">
        <w:rPr>
          <w:color w:val="000000"/>
          <w:sz w:val="28"/>
          <w:szCs w:val="28"/>
        </w:rPr>
        <w:t xml:space="preserve">  проведена работа по сбору долгов населения, вручено    </w:t>
      </w:r>
      <w:r w:rsidRPr="007D087B">
        <w:rPr>
          <w:b/>
          <w:color w:val="000000"/>
          <w:sz w:val="28"/>
          <w:szCs w:val="28"/>
        </w:rPr>
        <w:t xml:space="preserve">221 </w:t>
      </w:r>
      <w:r w:rsidR="00CA7B86">
        <w:rPr>
          <w:color w:val="000000"/>
          <w:sz w:val="28"/>
          <w:szCs w:val="28"/>
        </w:rPr>
        <w:t>– уведомление.</w:t>
      </w:r>
      <w:r w:rsidRPr="007D087B">
        <w:rPr>
          <w:color w:val="000000"/>
          <w:sz w:val="28"/>
          <w:szCs w:val="28"/>
        </w:rPr>
        <w:t xml:space="preserve"> </w:t>
      </w:r>
    </w:p>
    <w:p w:rsidR="007D087B" w:rsidRPr="007D087B" w:rsidRDefault="007D087B" w:rsidP="007D0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0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Пожарная безопасность</w:t>
      </w:r>
    </w:p>
    <w:p w:rsidR="007D087B" w:rsidRPr="007D087B" w:rsidRDefault="007D087B" w:rsidP="007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 году администрацией поселения большое внимание уделялось   мероприятиям по обеспечению первичных мер пожарной безопасности. Работа по этим направлениям проводилась в соответствии с Федеральными Законами.</w:t>
      </w:r>
    </w:p>
    <w:p w:rsidR="007D087B" w:rsidRPr="007D087B" w:rsidRDefault="007D087B" w:rsidP="007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  профилактики и предупреждения гибели людей на пожарах работниками администрации проводились инструктажи населения </w:t>
      </w:r>
      <w:proofErr w:type="gramStart"/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населенных пунктов  с вручением   памяток  по пропаганде противопожарных мероприятий. Проводились рейды в неблагополучные и многодетные семьи. Результатами проделанной работы является отсутствие пожаров в домовладениях и гибели людей, в основном все возгорания в поселении были связаны с палом травы. Для повышения эффективности  работы  по обеспечению антитеррористической и противопожарной безопасности жителей и объектов жизнеобеспечения предстоит:</w:t>
      </w:r>
    </w:p>
    <w:p w:rsidR="007D087B" w:rsidRPr="007D087B" w:rsidRDefault="007D087B" w:rsidP="007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продолжить разъяснительную работу с жителями поселения о необходимости сохранения бдительности с целью недопущения совершения чрезвычайных ситуаций.</w:t>
      </w:r>
    </w:p>
    <w:p w:rsidR="007D087B" w:rsidRPr="007D087B" w:rsidRDefault="007D087B" w:rsidP="007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Вручены -</w:t>
      </w:r>
      <w:r w:rsidRPr="007D0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44</w:t>
      </w: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штуки пожарных  </w:t>
      </w:r>
      <w:proofErr w:type="spellStart"/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оповещателей</w:t>
      </w:r>
      <w:proofErr w:type="spellEnd"/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многодетных  и малообеспеченных семей.(42-ДИП;2-ДЖСМ) </w:t>
      </w:r>
    </w:p>
    <w:p w:rsidR="007D087B" w:rsidRPr="007D087B" w:rsidRDefault="007D087B" w:rsidP="007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32C" w:rsidRDefault="0053232C" w:rsidP="007D0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32C" w:rsidRDefault="0053232C" w:rsidP="007D0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87B" w:rsidRPr="007D087B" w:rsidRDefault="007D087B" w:rsidP="007D0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D0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Общественное развитие муниципального образования.</w:t>
      </w:r>
    </w:p>
    <w:p w:rsidR="007D087B" w:rsidRPr="007D087B" w:rsidRDefault="007D087B" w:rsidP="007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поселения работают  два </w:t>
      </w:r>
      <w:proofErr w:type="spellStart"/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ТОСа</w:t>
      </w:r>
      <w:proofErr w:type="spellEnd"/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территориальное общественное самоуправление) </w:t>
      </w:r>
      <w:r w:rsidR="0053232C">
        <w:rPr>
          <w:rFonts w:ascii="Times New Roman" w:hAnsi="Times New Roman" w:cs="Times New Roman"/>
          <w:sz w:val="28"/>
          <w:szCs w:val="28"/>
        </w:rPr>
        <w:t xml:space="preserve">  Женсовет,  Совет  ветеранов. В</w:t>
      </w:r>
      <w:r w:rsidRPr="007D087B">
        <w:rPr>
          <w:rFonts w:ascii="Times New Roman" w:hAnsi="Times New Roman" w:cs="Times New Roman"/>
          <w:sz w:val="28"/>
          <w:szCs w:val="28"/>
        </w:rPr>
        <w:t xml:space="preserve"> с </w:t>
      </w:r>
      <w:r w:rsidRPr="007D087B">
        <w:rPr>
          <w:rFonts w:ascii="Times New Roman" w:hAnsi="Times New Roman" w:cs="Times New Roman"/>
          <w:sz w:val="28"/>
          <w:szCs w:val="28"/>
        </w:rPr>
        <w:lastRenderedPageBreak/>
        <w:t>Петропавловка и в с. Мохнатый Лог  ветераны участвуют  в организации,  проведении  культурн</w:t>
      </w:r>
      <w:proofErr w:type="gramStart"/>
      <w:r w:rsidRPr="007D087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D087B">
        <w:rPr>
          <w:rFonts w:ascii="Times New Roman" w:hAnsi="Times New Roman" w:cs="Times New Roman"/>
          <w:sz w:val="28"/>
          <w:szCs w:val="28"/>
        </w:rPr>
        <w:t xml:space="preserve"> массовых мероприятий, посвящённых  Дню Победы и декаде пожилых людей.</w:t>
      </w:r>
    </w:p>
    <w:p w:rsidR="007D087B" w:rsidRPr="007D087B" w:rsidRDefault="007D087B" w:rsidP="007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0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                                        </w:t>
      </w:r>
    </w:p>
    <w:p w:rsidR="007D087B" w:rsidRPr="007D087B" w:rsidRDefault="007D087B" w:rsidP="007D0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0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Сельское хозяйство</w:t>
      </w:r>
    </w:p>
    <w:p w:rsidR="007D087B" w:rsidRPr="007D087B" w:rsidRDefault="007D087B" w:rsidP="007D087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Из  сельскохозяйственных  предприятий на территории поселения  остались   </w:t>
      </w:r>
    </w:p>
    <w:p w:rsidR="007D087B" w:rsidRPr="007D087B" w:rsidRDefault="007D087B" w:rsidP="007D087B">
      <w:pPr>
        <w:rPr>
          <w:rFonts w:ascii="Times New Roman" w:hAnsi="Times New Roman" w:cs="Times New Roman"/>
          <w:sz w:val="28"/>
          <w:szCs w:val="28"/>
        </w:rPr>
      </w:pPr>
      <w:r w:rsidRPr="007D087B">
        <w:rPr>
          <w:rFonts w:ascii="Times New Roman" w:hAnsi="Times New Roman" w:cs="Times New Roman"/>
          <w:sz w:val="28"/>
          <w:szCs w:val="28"/>
        </w:rPr>
        <w:t>И/</w:t>
      </w:r>
      <w:proofErr w:type="gramStart"/>
      <w:r w:rsidRPr="007D08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D087B">
        <w:rPr>
          <w:rFonts w:ascii="Times New Roman" w:hAnsi="Times New Roman" w:cs="Times New Roman"/>
          <w:sz w:val="28"/>
          <w:szCs w:val="28"/>
        </w:rPr>
        <w:t xml:space="preserve"> «Глава КФХ Нестеров Александр Петрович» </w:t>
      </w:r>
    </w:p>
    <w:p w:rsidR="007D087B" w:rsidRPr="007D087B" w:rsidRDefault="007D087B" w:rsidP="007D087B">
      <w:pPr>
        <w:rPr>
          <w:rFonts w:ascii="Times New Roman" w:hAnsi="Times New Roman" w:cs="Times New Roman"/>
          <w:sz w:val="28"/>
          <w:szCs w:val="28"/>
        </w:rPr>
      </w:pPr>
      <w:r w:rsidRPr="007D087B">
        <w:rPr>
          <w:rFonts w:ascii="Times New Roman" w:hAnsi="Times New Roman" w:cs="Times New Roman"/>
          <w:sz w:val="28"/>
          <w:szCs w:val="28"/>
        </w:rPr>
        <w:t xml:space="preserve"> И/</w:t>
      </w:r>
      <w:proofErr w:type="gramStart"/>
      <w:r w:rsidRPr="007D08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D087B">
        <w:rPr>
          <w:rFonts w:ascii="Times New Roman" w:hAnsi="Times New Roman" w:cs="Times New Roman"/>
          <w:sz w:val="28"/>
          <w:szCs w:val="28"/>
        </w:rPr>
        <w:t xml:space="preserve"> «Глава КФХ </w:t>
      </w:r>
      <w:proofErr w:type="spellStart"/>
      <w:r w:rsidRPr="007D087B">
        <w:rPr>
          <w:rFonts w:ascii="Times New Roman" w:hAnsi="Times New Roman" w:cs="Times New Roman"/>
          <w:sz w:val="28"/>
          <w:szCs w:val="28"/>
        </w:rPr>
        <w:t>Бридгер</w:t>
      </w:r>
      <w:proofErr w:type="spellEnd"/>
      <w:r w:rsidRPr="007D087B">
        <w:rPr>
          <w:rFonts w:ascii="Times New Roman" w:hAnsi="Times New Roman" w:cs="Times New Roman"/>
          <w:sz w:val="28"/>
          <w:szCs w:val="28"/>
        </w:rPr>
        <w:t xml:space="preserve"> Виктор Адамович» </w:t>
      </w:r>
    </w:p>
    <w:p w:rsidR="007D087B" w:rsidRPr="007D087B" w:rsidRDefault="007D087B" w:rsidP="007D087B">
      <w:pPr>
        <w:rPr>
          <w:rFonts w:ascii="Times New Roman" w:hAnsi="Times New Roman" w:cs="Times New Roman"/>
          <w:sz w:val="28"/>
          <w:szCs w:val="28"/>
        </w:rPr>
      </w:pPr>
      <w:r w:rsidRPr="007D087B">
        <w:rPr>
          <w:rFonts w:ascii="Times New Roman" w:hAnsi="Times New Roman" w:cs="Times New Roman"/>
          <w:sz w:val="28"/>
          <w:szCs w:val="28"/>
        </w:rPr>
        <w:t>И/</w:t>
      </w:r>
      <w:proofErr w:type="gramStart"/>
      <w:r w:rsidRPr="007D08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D087B">
        <w:rPr>
          <w:rFonts w:ascii="Times New Roman" w:hAnsi="Times New Roman" w:cs="Times New Roman"/>
          <w:sz w:val="28"/>
          <w:szCs w:val="28"/>
        </w:rPr>
        <w:t xml:space="preserve"> « Шишов Евгений Владиславович» </w:t>
      </w:r>
    </w:p>
    <w:p w:rsidR="007D087B" w:rsidRPr="007D087B" w:rsidRDefault="007D087B" w:rsidP="007D087B">
      <w:pPr>
        <w:rPr>
          <w:rFonts w:ascii="Times New Roman" w:hAnsi="Times New Roman" w:cs="Times New Roman"/>
          <w:sz w:val="28"/>
          <w:szCs w:val="28"/>
        </w:rPr>
      </w:pPr>
      <w:r w:rsidRPr="007D087B">
        <w:rPr>
          <w:rFonts w:ascii="Times New Roman" w:hAnsi="Times New Roman" w:cs="Times New Roman"/>
          <w:sz w:val="28"/>
          <w:szCs w:val="28"/>
        </w:rPr>
        <w:t>И/</w:t>
      </w:r>
      <w:proofErr w:type="gramStart"/>
      <w:r w:rsidRPr="007D08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D087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D087B">
        <w:rPr>
          <w:rFonts w:ascii="Times New Roman" w:hAnsi="Times New Roman" w:cs="Times New Roman"/>
          <w:sz w:val="28"/>
          <w:szCs w:val="28"/>
        </w:rPr>
        <w:t>Вайс</w:t>
      </w:r>
      <w:proofErr w:type="spellEnd"/>
      <w:r w:rsidRPr="007D087B"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 w:rsidRPr="007D087B">
        <w:rPr>
          <w:rFonts w:ascii="Times New Roman" w:hAnsi="Times New Roman" w:cs="Times New Roman"/>
          <w:sz w:val="28"/>
          <w:szCs w:val="28"/>
        </w:rPr>
        <w:t>Эвальдович</w:t>
      </w:r>
      <w:proofErr w:type="spellEnd"/>
      <w:r w:rsidRPr="007D087B"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pPr w:leftFromText="180" w:rightFromText="180" w:bottomFromText="200" w:vertAnchor="text" w:horzAnchor="margin" w:tblpY="25"/>
        <w:tblW w:w="6382" w:type="dxa"/>
        <w:tblLook w:val="04A0"/>
      </w:tblPr>
      <w:tblGrid>
        <w:gridCol w:w="6382"/>
      </w:tblGrid>
      <w:tr w:rsidR="007D087B" w:rsidRPr="007D087B" w:rsidTr="007D087B">
        <w:trPr>
          <w:trHeight w:val="70"/>
        </w:trPr>
        <w:tc>
          <w:tcPr>
            <w:tcW w:w="6382" w:type="dxa"/>
            <w:hideMark/>
          </w:tcPr>
          <w:p w:rsidR="007D087B" w:rsidRPr="007D087B" w:rsidRDefault="007D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7B">
              <w:rPr>
                <w:rFonts w:ascii="Times New Roman" w:hAnsi="Times New Roman" w:cs="Times New Roman"/>
                <w:sz w:val="28"/>
                <w:szCs w:val="28"/>
              </w:rPr>
              <w:t>И/</w:t>
            </w:r>
            <w:proofErr w:type="gramStart"/>
            <w:r w:rsidRPr="007D08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D087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D087B">
              <w:rPr>
                <w:rFonts w:ascii="Times New Roman" w:hAnsi="Times New Roman" w:cs="Times New Roman"/>
                <w:sz w:val="28"/>
                <w:szCs w:val="28"/>
              </w:rPr>
              <w:t>Тютюник</w:t>
            </w:r>
            <w:proofErr w:type="spellEnd"/>
            <w:r w:rsidRPr="007D087B">
              <w:rPr>
                <w:rFonts w:ascii="Times New Roman" w:hAnsi="Times New Roman" w:cs="Times New Roman"/>
                <w:sz w:val="28"/>
                <w:szCs w:val="28"/>
              </w:rPr>
              <w:t xml:space="preserve"> С.Ф.»</w:t>
            </w:r>
          </w:p>
          <w:p w:rsidR="007D087B" w:rsidRPr="007D087B" w:rsidRDefault="007D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7B">
              <w:rPr>
                <w:rFonts w:ascii="Times New Roman" w:hAnsi="Times New Roman" w:cs="Times New Roman"/>
                <w:sz w:val="28"/>
                <w:szCs w:val="28"/>
              </w:rPr>
              <w:t>И/</w:t>
            </w:r>
            <w:proofErr w:type="gramStart"/>
            <w:r w:rsidRPr="007D08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D087B">
              <w:rPr>
                <w:rFonts w:ascii="Times New Roman" w:hAnsi="Times New Roman" w:cs="Times New Roman"/>
                <w:sz w:val="28"/>
                <w:szCs w:val="28"/>
              </w:rPr>
              <w:t xml:space="preserve"> «Кирилюк Н.А.»</w:t>
            </w:r>
          </w:p>
        </w:tc>
      </w:tr>
    </w:tbl>
    <w:p w:rsidR="007D087B" w:rsidRPr="007D087B" w:rsidRDefault="007D087B" w:rsidP="007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D087B" w:rsidRPr="007D087B" w:rsidRDefault="007D087B" w:rsidP="007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87B" w:rsidRPr="007D087B" w:rsidRDefault="007D087B" w:rsidP="007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87B" w:rsidRPr="007D087B" w:rsidRDefault="007D087B" w:rsidP="007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87B" w:rsidRPr="007D087B" w:rsidRDefault="007D087B" w:rsidP="007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087B" w:rsidRDefault="007D087B" w:rsidP="007D087B">
      <w:pPr>
        <w:rPr>
          <w:rFonts w:ascii="Times New Roman" w:hAnsi="Times New Roman" w:cs="Times New Roman"/>
          <w:sz w:val="28"/>
          <w:szCs w:val="28"/>
        </w:rPr>
      </w:pPr>
    </w:p>
    <w:p w:rsidR="007D087B" w:rsidRDefault="007D087B" w:rsidP="007D08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FB" w:rsidRDefault="007B30FB"/>
    <w:sectPr w:rsidR="007B30FB" w:rsidSect="007B3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00CA3"/>
    <w:multiLevelType w:val="hybridMultilevel"/>
    <w:tmpl w:val="DBBE9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9C5F94"/>
    <w:multiLevelType w:val="hybridMultilevel"/>
    <w:tmpl w:val="24DED968"/>
    <w:lvl w:ilvl="0" w:tplc="AB7C411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087B"/>
    <w:rsid w:val="00245A77"/>
    <w:rsid w:val="00283D47"/>
    <w:rsid w:val="00357CC1"/>
    <w:rsid w:val="004A26F3"/>
    <w:rsid w:val="004C631D"/>
    <w:rsid w:val="0053232C"/>
    <w:rsid w:val="0064790A"/>
    <w:rsid w:val="007B30FB"/>
    <w:rsid w:val="007B691A"/>
    <w:rsid w:val="007D087B"/>
    <w:rsid w:val="008648E5"/>
    <w:rsid w:val="008B038C"/>
    <w:rsid w:val="0096495B"/>
    <w:rsid w:val="009E3294"/>
    <w:rsid w:val="00A268AA"/>
    <w:rsid w:val="00A50107"/>
    <w:rsid w:val="00CA7B86"/>
    <w:rsid w:val="00CB0266"/>
    <w:rsid w:val="00D00FD8"/>
    <w:rsid w:val="00D2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087B"/>
    <w:pPr>
      <w:ind w:left="720"/>
      <w:contextualSpacing/>
    </w:pPr>
  </w:style>
  <w:style w:type="table" w:styleId="a5">
    <w:name w:val="Table Grid"/>
    <w:basedOn w:val="a1"/>
    <w:uiPriority w:val="59"/>
    <w:rsid w:val="007D0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2023-01-11T09:30:00Z</dcterms:created>
  <dcterms:modified xsi:type="dcterms:W3CDTF">2023-01-13T05:19:00Z</dcterms:modified>
</cp:coreProperties>
</file>